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344"/>
      </w:tblGrid>
      <w:tr w:rsidR="00C51C4A" w:rsidTr="00CF215C">
        <w:tc>
          <w:tcPr>
            <w:tcW w:w="3227" w:type="dxa"/>
          </w:tcPr>
          <w:p w:rsidR="00C51C4A" w:rsidRDefault="00C51C4A" w:rsidP="00C51C4A">
            <w:pPr>
              <w:jc w:val="lef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01505" cy="900753"/>
                  <wp:effectExtent l="19050" t="0" r="0" b="0"/>
                  <wp:docPr id="1" name="Рисунок 0" descr="500-250_300dpi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00-250_300dpi.t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2273" cy="896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</w:tcPr>
          <w:p w:rsidR="00C51C4A" w:rsidRPr="00C51C4A" w:rsidRDefault="00C51C4A" w:rsidP="00C51C4A">
            <w:pPr>
              <w:spacing w:before="0" w:line="240" w:lineRule="auto"/>
              <w:rPr>
                <w:b/>
                <w:sz w:val="24"/>
                <w:szCs w:val="24"/>
              </w:rPr>
            </w:pPr>
          </w:p>
        </w:tc>
      </w:tr>
    </w:tbl>
    <w:p w:rsidR="00BA7A2A" w:rsidRPr="00CF215C" w:rsidRDefault="00BA7A2A" w:rsidP="00BA7A2A">
      <w:pPr>
        <w:spacing w:before="0" w:line="240" w:lineRule="auto"/>
        <w:jc w:val="center"/>
        <w:rPr>
          <w:b/>
          <w:i/>
          <w:sz w:val="20"/>
          <w:szCs w:val="24"/>
        </w:rPr>
      </w:pPr>
      <w:r w:rsidRPr="00CF215C">
        <w:rPr>
          <w:b/>
          <w:i/>
          <w:sz w:val="32"/>
          <w:szCs w:val="24"/>
        </w:rPr>
        <w:t>МЕЖДУНАРОДНАЯ ОБЪЕДИНЕННАЯ</w:t>
      </w:r>
      <w:r w:rsidRPr="00CF215C">
        <w:rPr>
          <w:b/>
          <w:i/>
          <w:sz w:val="32"/>
          <w:szCs w:val="24"/>
        </w:rPr>
        <w:br/>
        <w:t>АКАДЕМИЯ НАУК</w:t>
      </w:r>
    </w:p>
    <w:p w:rsidR="00C51C4A" w:rsidRDefault="00C51C4A" w:rsidP="00C51C4A">
      <w:pPr>
        <w:pBdr>
          <w:bottom w:val="single" w:sz="6" w:space="1" w:color="auto"/>
        </w:pBdr>
        <w:spacing w:before="0" w:after="0" w:line="240" w:lineRule="auto"/>
      </w:pPr>
    </w:p>
    <w:p w:rsidR="00BA7A2A" w:rsidRPr="002E014A" w:rsidRDefault="00BA7A2A" w:rsidP="00BA7A2A">
      <w:pPr>
        <w:spacing w:before="0" w:after="0" w:line="240" w:lineRule="auto"/>
      </w:pPr>
    </w:p>
    <w:p w:rsidR="003E544D" w:rsidRPr="003E544D" w:rsidRDefault="003E544D" w:rsidP="003E544D">
      <w:pPr>
        <w:spacing w:before="0" w:after="0" w:line="240" w:lineRule="auto"/>
        <w:jc w:val="center"/>
        <w:rPr>
          <w:b/>
        </w:rPr>
      </w:pPr>
      <w:r w:rsidRPr="003E544D">
        <w:rPr>
          <w:b/>
        </w:rPr>
        <w:t>Список опубликованных работ</w:t>
      </w:r>
    </w:p>
    <w:p w:rsidR="003E544D" w:rsidRPr="002E014A" w:rsidRDefault="003E544D" w:rsidP="00BA7A2A">
      <w:pPr>
        <w:spacing w:before="0" w:after="0" w:line="240" w:lineRule="auto"/>
      </w:pPr>
    </w:p>
    <w:tbl>
      <w:tblPr>
        <w:tblStyle w:val="a3"/>
        <w:tblW w:w="0" w:type="auto"/>
        <w:tblLook w:val="04A0"/>
      </w:tblPr>
      <w:tblGrid>
        <w:gridCol w:w="9905"/>
        <w:gridCol w:w="57"/>
      </w:tblGrid>
      <w:tr w:rsidR="00BA7A2A" w:rsidRPr="00BA7A2A" w:rsidTr="004D7D15">
        <w:tc>
          <w:tcPr>
            <w:tcW w:w="9962" w:type="dxa"/>
            <w:gridSpan w:val="2"/>
            <w:tcBorders>
              <w:top w:val="nil"/>
              <w:left w:val="nil"/>
              <w:right w:val="nil"/>
            </w:tcBorders>
          </w:tcPr>
          <w:p w:rsidR="00BA7A2A" w:rsidRPr="00BA7A2A" w:rsidRDefault="003E544D" w:rsidP="00CC570C">
            <w:pPr>
              <w:spacing w:line="288" w:lineRule="auto"/>
              <w:rPr>
                <w:b/>
                <w:sz w:val="24"/>
                <w:szCs w:val="24"/>
              </w:rPr>
            </w:pPr>
            <w:bookmarkStart w:id="0" w:name="_Hlk502939829"/>
            <w:r>
              <w:rPr>
                <w:b/>
                <w:sz w:val="24"/>
                <w:szCs w:val="24"/>
              </w:rPr>
              <w:t>Статьи в журналах</w:t>
            </w:r>
          </w:p>
        </w:tc>
      </w:tr>
      <w:tr w:rsidR="003E544D" w:rsidTr="00E14893">
        <w:tc>
          <w:tcPr>
            <w:tcW w:w="9962" w:type="dxa"/>
            <w:gridSpan w:val="2"/>
            <w:tcBorders>
              <w:bottom w:val="single" w:sz="4" w:space="0" w:color="auto"/>
            </w:tcBorders>
          </w:tcPr>
          <w:p w:rsidR="00E5043B" w:rsidRDefault="00E5043B" w:rsidP="00E5043B">
            <w:pPr>
              <w:pStyle w:val="aa"/>
              <w:spacing w:line="240" w:lineRule="auto"/>
              <w:ind w:left="68"/>
              <w:rPr>
                <w:color w:val="121304"/>
                <w:sz w:val="24"/>
                <w:szCs w:val="24"/>
              </w:rPr>
            </w:pPr>
            <w:r>
              <w:rPr>
                <w:color w:val="121304"/>
                <w:sz w:val="24"/>
                <w:szCs w:val="24"/>
              </w:rPr>
              <w:t>Становление жизненной позиции подростка через ценностные ориентиры  М.Рокич. Азимут научных</w:t>
            </w:r>
            <w:r w:rsidRPr="00F4744F">
              <w:rPr>
                <w:color w:val="121304"/>
                <w:sz w:val="24"/>
                <w:szCs w:val="24"/>
              </w:rPr>
              <w:t xml:space="preserve"> </w:t>
            </w:r>
            <w:r>
              <w:rPr>
                <w:color w:val="121304"/>
                <w:sz w:val="24"/>
                <w:szCs w:val="24"/>
              </w:rPr>
              <w:t>исследований: педагога психология. 2016 т.5.№4(17) г.Тольятти</w:t>
            </w:r>
          </w:p>
          <w:p w:rsidR="003E544D" w:rsidRDefault="00E5043B" w:rsidP="00E5043B">
            <w:pPr>
              <w:spacing w:line="288" w:lineRule="auto"/>
              <w:rPr>
                <w:sz w:val="24"/>
                <w:szCs w:val="24"/>
              </w:rPr>
            </w:pPr>
            <w:r>
              <w:rPr>
                <w:color w:val="121304"/>
                <w:sz w:val="24"/>
                <w:szCs w:val="24"/>
                <w:lang w:val="en-US"/>
              </w:rPr>
              <w:t>ISSN2309-1754</w:t>
            </w:r>
          </w:p>
        </w:tc>
      </w:tr>
      <w:tr w:rsidR="003E544D" w:rsidTr="008A3568">
        <w:tc>
          <w:tcPr>
            <w:tcW w:w="9962" w:type="dxa"/>
            <w:gridSpan w:val="2"/>
            <w:tcBorders>
              <w:bottom w:val="single" w:sz="4" w:space="0" w:color="auto"/>
            </w:tcBorders>
          </w:tcPr>
          <w:p w:rsidR="003E544D" w:rsidRPr="00861530" w:rsidRDefault="00E5043B" w:rsidP="00861530">
            <w:pPr>
              <w:pStyle w:val="aa"/>
              <w:spacing w:line="240" w:lineRule="auto"/>
              <w:ind w:left="68"/>
              <w:rPr>
                <w:color w:val="121304"/>
                <w:sz w:val="24"/>
                <w:szCs w:val="24"/>
              </w:rPr>
            </w:pPr>
            <w:r w:rsidRPr="00F4744F">
              <w:rPr>
                <w:bCs/>
                <w:color w:val="000000"/>
                <w:sz w:val="24"/>
                <w:szCs w:val="24"/>
              </w:rPr>
              <w:t>Со</w:t>
            </w:r>
            <w:r>
              <w:rPr>
                <w:bCs/>
                <w:color w:val="000000"/>
                <w:sz w:val="24"/>
                <w:szCs w:val="24"/>
              </w:rPr>
              <w:t>циальная зре</w:t>
            </w:r>
            <w:r w:rsidRPr="00F4744F">
              <w:rPr>
                <w:bCs/>
                <w:color w:val="000000"/>
                <w:sz w:val="24"/>
                <w:szCs w:val="24"/>
              </w:rPr>
              <w:t>лость личности подростка как основа его становления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  <w:r w:rsidRPr="00864623">
              <w:rPr>
                <w:sz w:val="24"/>
                <w:szCs w:val="24"/>
              </w:rPr>
              <w:t xml:space="preserve"> Проблемы современного педагогического образования. Сер.: Педагогика и психология. — С</w:t>
            </w:r>
            <w:r>
              <w:rPr>
                <w:sz w:val="24"/>
                <w:szCs w:val="24"/>
              </w:rPr>
              <w:t>б. статей. — Ялта: РИО ГПА, 2017</w:t>
            </w:r>
            <w:r w:rsidRPr="00864623">
              <w:rPr>
                <w:sz w:val="24"/>
                <w:szCs w:val="24"/>
              </w:rPr>
              <w:t>. </w:t>
            </w:r>
            <w:r>
              <w:rPr>
                <w:sz w:val="24"/>
                <w:szCs w:val="24"/>
              </w:rPr>
              <w:t>Вып 54</w:t>
            </w:r>
            <w:r>
              <w:rPr>
                <w:sz w:val="24"/>
                <w:szCs w:val="24"/>
                <w:lang w:val="en-US"/>
              </w:rPr>
              <w:t>(VI)</w:t>
            </w:r>
            <w:r w:rsidRPr="001008E7">
              <w:rPr>
                <w:sz w:val="24"/>
                <w:szCs w:val="24"/>
                <w:lang w:val="en-US"/>
              </w:rPr>
              <w:t>ISSN</w:t>
            </w:r>
            <w:r w:rsidRPr="001008E7">
              <w:rPr>
                <w:sz w:val="24"/>
                <w:szCs w:val="24"/>
              </w:rPr>
              <w:t>2311-1305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стр.</w:t>
            </w:r>
            <w:r>
              <w:rPr>
                <w:sz w:val="24"/>
                <w:szCs w:val="24"/>
                <w:lang w:val="en-US"/>
              </w:rPr>
              <w:t xml:space="preserve"> 3-18</w:t>
            </w:r>
          </w:p>
        </w:tc>
      </w:tr>
      <w:tr w:rsidR="003E544D" w:rsidTr="00B7456B">
        <w:tc>
          <w:tcPr>
            <w:tcW w:w="9962" w:type="dxa"/>
            <w:gridSpan w:val="2"/>
            <w:tcBorders>
              <w:bottom w:val="single" w:sz="4" w:space="0" w:color="auto"/>
            </w:tcBorders>
          </w:tcPr>
          <w:p w:rsidR="003E544D" w:rsidRPr="00861530" w:rsidRDefault="00E5043B" w:rsidP="00861530">
            <w:pPr>
              <w:pStyle w:val="aa"/>
              <w:spacing w:line="240" w:lineRule="auto"/>
              <w:ind w:left="68"/>
              <w:rPr>
                <w:color w:val="121304"/>
                <w:sz w:val="24"/>
                <w:szCs w:val="24"/>
              </w:rPr>
            </w:pPr>
            <w:r w:rsidRPr="001008E7">
              <w:rPr>
                <w:sz w:val="24"/>
                <w:szCs w:val="24"/>
              </w:rPr>
              <w:t>Структурирование</w:t>
            </w:r>
            <w:r>
              <w:rPr>
                <w:b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ценностных ориентаций М.Рокич как алгоритм  достижения жизненных целей подростка.</w:t>
            </w:r>
            <w:r w:rsidRPr="00864623">
              <w:rPr>
                <w:sz w:val="24"/>
                <w:szCs w:val="24"/>
              </w:rPr>
              <w:t xml:space="preserve"> Проблемы современного пед</w:t>
            </w:r>
            <w:r>
              <w:rPr>
                <w:sz w:val="24"/>
                <w:szCs w:val="24"/>
              </w:rPr>
              <w:t xml:space="preserve">агогического образования. Сер.:Педагогика и </w:t>
            </w:r>
            <w:r w:rsidRPr="00864623">
              <w:rPr>
                <w:sz w:val="24"/>
                <w:szCs w:val="24"/>
              </w:rPr>
              <w:t>психология. — С</w:t>
            </w:r>
            <w:r>
              <w:rPr>
                <w:sz w:val="24"/>
                <w:szCs w:val="24"/>
              </w:rPr>
              <w:t>б. статей. — Ялта: РИО ГПА, 2017</w:t>
            </w:r>
            <w:r w:rsidRPr="0086462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Вып.54</w:t>
            </w:r>
            <w:r w:rsidRPr="00B36FF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V</w:t>
            </w:r>
            <w:r w:rsidRPr="00B36FFB">
              <w:rPr>
                <w:sz w:val="24"/>
                <w:szCs w:val="24"/>
              </w:rPr>
              <w:t>)</w:t>
            </w:r>
            <w:r w:rsidRPr="00864623">
              <w:rPr>
                <w:sz w:val="24"/>
                <w:szCs w:val="24"/>
              </w:rPr>
              <w:t> —</w:t>
            </w:r>
            <w:r w:rsidRPr="001008E7">
              <w:rPr>
                <w:sz w:val="24"/>
                <w:szCs w:val="24"/>
                <w:lang w:val="en-US"/>
              </w:rPr>
              <w:t>ISSN</w:t>
            </w:r>
            <w:r w:rsidRPr="001008E7">
              <w:rPr>
                <w:sz w:val="24"/>
                <w:szCs w:val="24"/>
              </w:rPr>
              <w:t>2311-1305</w:t>
            </w:r>
            <w:r>
              <w:rPr>
                <w:sz w:val="24"/>
                <w:szCs w:val="24"/>
              </w:rPr>
              <w:t xml:space="preserve"> стр .103-109</w:t>
            </w:r>
          </w:p>
        </w:tc>
      </w:tr>
      <w:tr w:rsidR="003E544D" w:rsidTr="00664351">
        <w:tc>
          <w:tcPr>
            <w:tcW w:w="9962" w:type="dxa"/>
            <w:gridSpan w:val="2"/>
            <w:tcBorders>
              <w:bottom w:val="single" w:sz="4" w:space="0" w:color="auto"/>
            </w:tcBorders>
          </w:tcPr>
          <w:p w:rsidR="003E544D" w:rsidRDefault="00E5043B" w:rsidP="00861530">
            <w:pPr>
              <w:pStyle w:val="aa"/>
              <w:spacing w:line="240" w:lineRule="auto"/>
              <w:ind w:left="0"/>
              <w:rPr>
                <w:sz w:val="24"/>
                <w:szCs w:val="24"/>
              </w:rPr>
            </w:pPr>
            <w:r w:rsidRPr="00F706FD">
              <w:rPr>
                <w:sz w:val="24"/>
                <w:szCs w:val="24"/>
              </w:rPr>
              <w:t>Роль динамического чтения в формирование учебно- профессиональной мотивации учащихся профессионального колледжа. РАО Материалы Всероссийской  научно-практической конференции</w:t>
            </w:r>
            <w:r w:rsidR="00861530">
              <w:rPr>
                <w:sz w:val="24"/>
                <w:szCs w:val="24"/>
              </w:rPr>
              <w:t xml:space="preserve"> </w:t>
            </w:r>
            <w:r w:rsidRPr="00F706FD">
              <w:rPr>
                <w:sz w:val="24"/>
                <w:szCs w:val="24"/>
              </w:rPr>
              <w:t>2006г.-152с.</w:t>
            </w:r>
            <w:r w:rsidRPr="00F706FD">
              <w:rPr>
                <w:sz w:val="24"/>
                <w:szCs w:val="24"/>
                <w:lang w:val="en-US"/>
              </w:rPr>
              <w:t>ISBN</w:t>
            </w:r>
            <w:r w:rsidRPr="00F706FD">
              <w:rPr>
                <w:sz w:val="24"/>
                <w:szCs w:val="24"/>
              </w:rPr>
              <w:t>902064-12-0</w:t>
            </w:r>
          </w:p>
        </w:tc>
      </w:tr>
      <w:tr w:rsidR="003E544D" w:rsidTr="00664351">
        <w:tc>
          <w:tcPr>
            <w:tcW w:w="9962" w:type="dxa"/>
            <w:gridSpan w:val="2"/>
            <w:tcBorders>
              <w:bottom w:val="single" w:sz="4" w:space="0" w:color="auto"/>
            </w:tcBorders>
          </w:tcPr>
          <w:p w:rsidR="003E544D" w:rsidRDefault="00E5043B" w:rsidP="00861530">
            <w:pPr>
              <w:spacing w:before="0" w:line="240" w:lineRule="auto"/>
              <w:rPr>
                <w:sz w:val="24"/>
                <w:szCs w:val="24"/>
              </w:rPr>
            </w:pPr>
            <w:r w:rsidRPr="00F706FD">
              <w:rPr>
                <w:sz w:val="24"/>
                <w:szCs w:val="24"/>
              </w:rPr>
              <w:t>Развитие профессиональных качеств и мотивации учащихся, обеспечивающих сознательное планирование будущей карьеры. Четвертые городские пед.чтения Ч.1УМЦ ком по образ. 198с. .СПБ 2006г.</w:t>
            </w:r>
            <w:r w:rsidRPr="00F706FD">
              <w:rPr>
                <w:sz w:val="24"/>
                <w:szCs w:val="24"/>
                <w:lang w:val="en-US"/>
              </w:rPr>
              <w:t>ISBN</w:t>
            </w:r>
            <w:r w:rsidRPr="00F706FD">
              <w:rPr>
                <w:sz w:val="24"/>
                <w:szCs w:val="24"/>
              </w:rPr>
              <w:t>5-93986-040-0</w:t>
            </w:r>
          </w:p>
        </w:tc>
      </w:tr>
      <w:tr w:rsidR="003E544D" w:rsidTr="00861530">
        <w:trPr>
          <w:trHeight w:val="910"/>
        </w:trPr>
        <w:tc>
          <w:tcPr>
            <w:tcW w:w="9962" w:type="dxa"/>
            <w:gridSpan w:val="2"/>
            <w:tcBorders>
              <w:bottom w:val="single" w:sz="4" w:space="0" w:color="auto"/>
            </w:tcBorders>
          </w:tcPr>
          <w:p w:rsidR="003E544D" w:rsidRDefault="00E5043B" w:rsidP="00861530">
            <w:pPr>
              <w:spacing w:before="0" w:line="240" w:lineRule="auto"/>
              <w:rPr>
                <w:sz w:val="24"/>
                <w:szCs w:val="24"/>
              </w:rPr>
            </w:pPr>
            <w:r w:rsidRPr="00F706FD">
              <w:rPr>
                <w:sz w:val="24"/>
                <w:szCs w:val="24"/>
              </w:rPr>
              <w:t>Педагогическое содействие подросткам в развитии мотивации здорового образа жизни</w:t>
            </w:r>
            <w:r>
              <w:rPr>
                <w:sz w:val="24"/>
                <w:szCs w:val="24"/>
              </w:rPr>
              <w:t>.</w:t>
            </w:r>
            <w:r w:rsidRPr="00F706FD">
              <w:rPr>
                <w:sz w:val="24"/>
                <w:szCs w:val="24"/>
              </w:rPr>
              <w:t xml:space="preserve"> Духовно- нравственное развитие и воспитание /под .общ ред.Е.Н. Шавриновой . -СПб.:Изд –во Политехн.ун-ва, 2010.-113с.</w:t>
            </w:r>
            <w:r w:rsidRPr="00F706FD">
              <w:rPr>
                <w:sz w:val="24"/>
                <w:szCs w:val="24"/>
                <w:lang w:val="en-US"/>
              </w:rPr>
              <w:t>ISBN</w:t>
            </w:r>
            <w:r w:rsidRPr="00F706FD">
              <w:rPr>
                <w:sz w:val="24"/>
                <w:szCs w:val="24"/>
              </w:rPr>
              <w:t>978-5-7422-2850-9</w:t>
            </w:r>
          </w:p>
        </w:tc>
      </w:tr>
      <w:tr w:rsidR="003E544D" w:rsidTr="00664351">
        <w:tc>
          <w:tcPr>
            <w:tcW w:w="9962" w:type="dxa"/>
            <w:gridSpan w:val="2"/>
            <w:tcBorders>
              <w:bottom w:val="single" w:sz="4" w:space="0" w:color="auto"/>
            </w:tcBorders>
          </w:tcPr>
          <w:p w:rsidR="003E544D" w:rsidRDefault="00E5043B" w:rsidP="00861530">
            <w:pPr>
              <w:spacing w:before="0" w:line="288" w:lineRule="auto"/>
              <w:rPr>
                <w:sz w:val="24"/>
                <w:szCs w:val="24"/>
              </w:rPr>
            </w:pPr>
            <w:r w:rsidRPr="00F706FD">
              <w:rPr>
                <w:sz w:val="24"/>
                <w:szCs w:val="24"/>
              </w:rPr>
              <w:t>Потребностно-мотивационное основание формирования социального интеллекта обучающихся в школе для детей с соматическими заболеваниями</w:t>
            </w:r>
            <w:r>
              <w:rPr>
                <w:sz w:val="24"/>
                <w:szCs w:val="24"/>
              </w:rPr>
              <w:t>.</w:t>
            </w:r>
            <w:r w:rsidRPr="00F706FD">
              <w:rPr>
                <w:sz w:val="24"/>
                <w:szCs w:val="24"/>
              </w:rPr>
              <w:t xml:space="preserve"> Материалы научно –практической конференции /Под общ.ред к.п.н И.Ф.Головановой .- СПб.:2013-204с.</w:t>
            </w:r>
            <w:r w:rsidRPr="00F706FD">
              <w:rPr>
                <w:sz w:val="24"/>
                <w:szCs w:val="24"/>
                <w:lang w:val="en-US"/>
              </w:rPr>
              <w:t>ISBN</w:t>
            </w:r>
            <w:r w:rsidRPr="00F706FD">
              <w:rPr>
                <w:sz w:val="24"/>
                <w:szCs w:val="24"/>
              </w:rPr>
              <w:t>978-5-7422-3178-3</w:t>
            </w:r>
            <w:r w:rsidRPr="00F706FD">
              <w:rPr>
                <w:sz w:val="24"/>
                <w:szCs w:val="24"/>
                <w:lang w:val="en-US"/>
              </w:rPr>
              <w:t>AA</w:t>
            </w:r>
          </w:p>
        </w:tc>
      </w:tr>
      <w:tr w:rsidR="003E544D" w:rsidTr="00664351">
        <w:tc>
          <w:tcPr>
            <w:tcW w:w="9962" w:type="dxa"/>
            <w:gridSpan w:val="2"/>
            <w:tcBorders>
              <w:bottom w:val="single" w:sz="4" w:space="0" w:color="auto"/>
            </w:tcBorders>
          </w:tcPr>
          <w:p w:rsidR="003E544D" w:rsidRDefault="00E5043B" w:rsidP="00861530">
            <w:pPr>
              <w:spacing w:before="0" w:line="240" w:lineRule="auto"/>
              <w:ind w:left="-567" w:firstLine="567"/>
              <w:rPr>
                <w:sz w:val="24"/>
                <w:szCs w:val="24"/>
              </w:rPr>
            </w:pPr>
            <w:r w:rsidRPr="001E6B82">
              <w:rPr>
                <w:sz w:val="24"/>
                <w:szCs w:val="24"/>
              </w:rPr>
              <w:t xml:space="preserve">Взгляд на экологическое образование с позиций новых открытий  в физике.  </w:t>
            </w:r>
            <w:r w:rsidRPr="004608A1">
              <w:rPr>
                <w:szCs w:val="28"/>
              </w:rPr>
              <w:t xml:space="preserve"> </w:t>
            </w:r>
            <w:r w:rsidRPr="001E6B82">
              <w:rPr>
                <w:sz w:val="24"/>
                <w:szCs w:val="24"/>
              </w:rPr>
              <w:t>Экологическое образование и образование для устойчивого развития: взгляд в будущее</w:t>
            </w:r>
            <w:r>
              <w:rPr>
                <w:sz w:val="24"/>
                <w:szCs w:val="24"/>
              </w:rPr>
              <w:t>.</w:t>
            </w:r>
            <w:r w:rsidRPr="001E6B82">
              <w:rPr>
                <w:sz w:val="24"/>
                <w:szCs w:val="24"/>
              </w:rPr>
              <w:t xml:space="preserve"> Материалы Х Всероссийского  научно –методического семинара 2-5ноября 2015. /под общ.ред. Н.В.Груздевой – СПб:СпбАППО.2016-216с.-</w:t>
            </w:r>
            <w:r w:rsidRPr="001E6B82">
              <w:rPr>
                <w:sz w:val="24"/>
                <w:szCs w:val="24"/>
                <w:lang w:val="en-US"/>
              </w:rPr>
              <w:t>ISBN</w:t>
            </w:r>
            <w:r w:rsidRPr="001E6B82">
              <w:rPr>
                <w:sz w:val="24"/>
                <w:szCs w:val="24"/>
              </w:rPr>
              <w:t xml:space="preserve">978-5-7434-0724-8 </w:t>
            </w:r>
          </w:p>
        </w:tc>
      </w:tr>
      <w:tr w:rsidR="003E544D" w:rsidTr="00861530">
        <w:trPr>
          <w:trHeight w:val="802"/>
        </w:trPr>
        <w:tc>
          <w:tcPr>
            <w:tcW w:w="9962" w:type="dxa"/>
            <w:gridSpan w:val="2"/>
            <w:tcBorders>
              <w:bottom w:val="single" w:sz="4" w:space="0" w:color="auto"/>
            </w:tcBorders>
          </w:tcPr>
          <w:p w:rsidR="003E544D" w:rsidRPr="00861530" w:rsidRDefault="00E5043B" w:rsidP="00861530">
            <w:pPr>
              <w:pStyle w:val="aa"/>
              <w:spacing w:line="240" w:lineRule="auto"/>
              <w:ind w:left="0"/>
              <w:rPr>
                <w:color w:val="121304"/>
                <w:sz w:val="24"/>
                <w:szCs w:val="24"/>
              </w:rPr>
            </w:pPr>
            <w:r w:rsidRPr="0028407C">
              <w:rPr>
                <w:sz w:val="24"/>
                <w:szCs w:val="24"/>
              </w:rPr>
              <w:t>Становле</w:t>
            </w:r>
            <w:r>
              <w:rPr>
                <w:sz w:val="24"/>
                <w:szCs w:val="24"/>
              </w:rPr>
              <w:t xml:space="preserve">ние </w:t>
            </w:r>
            <w:r w:rsidRPr="0028407C">
              <w:rPr>
                <w:sz w:val="24"/>
                <w:szCs w:val="24"/>
              </w:rPr>
              <w:t>нравственной ж</w:t>
            </w:r>
            <w:r>
              <w:rPr>
                <w:sz w:val="24"/>
                <w:szCs w:val="24"/>
              </w:rPr>
              <w:t>изненной позиции учащегося.</w:t>
            </w:r>
            <w:r w:rsidRPr="001E6B82">
              <w:rPr>
                <w:sz w:val="24"/>
                <w:szCs w:val="24"/>
              </w:rPr>
              <w:t xml:space="preserve"> СпбАППО.2016-216с.-</w:t>
            </w:r>
            <w:r w:rsidRPr="001E6B82">
              <w:rPr>
                <w:sz w:val="24"/>
                <w:szCs w:val="24"/>
                <w:lang w:val="en-US"/>
              </w:rPr>
              <w:t>ISBN</w:t>
            </w:r>
            <w:r w:rsidRPr="001E6B82">
              <w:rPr>
                <w:sz w:val="24"/>
                <w:szCs w:val="24"/>
              </w:rPr>
              <w:t>978-5-7434-0724-8</w:t>
            </w:r>
          </w:p>
        </w:tc>
      </w:tr>
      <w:tr w:rsidR="003E544D" w:rsidTr="00861530">
        <w:trPr>
          <w:trHeight w:val="519"/>
        </w:trPr>
        <w:tc>
          <w:tcPr>
            <w:tcW w:w="9962" w:type="dxa"/>
            <w:gridSpan w:val="2"/>
            <w:tcBorders>
              <w:bottom w:val="single" w:sz="4" w:space="0" w:color="auto"/>
            </w:tcBorders>
          </w:tcPr>
          <w:p w:rsidR="00E5043B" w:rsidRPr="00EC58C8" w:rsidRDefault="00E5043B" w:rsidP="00861530">
            <w:pPr>
              <w:spacing w:before="0" w:line="240" w:lineRule="auto"/>
              <w:rPr>
                <w:sz w:val="24"/>
                <w:szCs w:val="24"/>
              </w:rPr>
            </w:pPr>
            <w:r w:rsidRPr="00EC58C8">
              <w:rPr>
                <w:sz w:val="24"/>
                <w:szCs w:val="24"/>
              </w:rPr>
              <w:t>Актуализация жизненных целей   подростка  определяет логику  поведения его.</w:t>
            </w:r>
          </w:p>
          <w:p w:rsidR="003E544D" w:rsidRDefault="00E5043B" w:rsidP="00861530">
            <w:pPr>
              <w:spacing w:before="0" w:line="240" w:lineRule="auto"/>
              <w:ind w:left="-567" w:firstLine="567"/>
              <w:rPr>
                <w:sz w:val="24"/>
                <w:szCs w:val="24"/>
              </w:rPr>
            </w:pPr>
            <w:r w:rsidRPr="001E6B82">
              <w:rPr>
                <w:sz w:val="24"/>
                <w:szCs w:val="24"/>
              </w:rPr>
              <w:t>СпбАППО.2016-216с.-</w:t>
            </w:r>
            <w:r w:rsidRPr="001E6B82">
              <w:rPr>
                <w:sz w:val="24"/>
                <w:szCs w:val="24"/>
                <w:lang w:val="en-US"/>
              </w:rPr>
              <w:t>ISBN</w:t>
            </w:r>
            <w:r w:rsidRPr="001E6B82">
              <w:rPr>
                <w:sz w:val="24"/>
                <w:szCs w:val="24"/>
              </w:rPr>
              <w:t>978-5-7434-0724-8</w:t>
            </w:r>
          </w:p>
        </w:tc>
      </w:tr>
      <w:tr w:rsidR="003E544D" w:rsidTr="00664351">
        <w:tc>
          <w:tcPr>
            <w:tcW w:w="9962" w:type="dxa"/>
            <w:gridSpan w:val="2"/>
            <w:tcBorders>
              <w:bottom w:val="single" w:sz="4" w:space="0" w:color="auto"/>
            </w:tcBorders>
          </w:tcPr>
          <w:p w:rsidR="003E544D" w:rsidRDefault="00E5043B" w:rsidP="00CC570C">
            <w:pPr>
              <w:spacing w:line="288" w:lineRule="auto"/>
              <w:rPr>
                <w:sz w:val="24"/>
                <w:szCs w:val="24"/>
              </w:rPr>
            </w:pPr>
            <w:r w:rsidRPr="00EC58C8">
              <w:rPr>
                <w:sz w:val="24"/>
                <w:szCs w:val="24"/>
              </w:rPr>
              <w:lastRenderedPageBreak/>
              <w:t>Синергетический подход как эффективный способ становления личности подростка через ценностные ориентиры М.Рокич.</w:t>
            </w:r>
            <w:r w:rsidRPr="001E6B82">
              <w:rPr>
                <w:sz w:val="24"/>
                <w:szCs w:val="24"/>
              </w:rPr>
              <w:t xml:space="preserve"> СпбАППО.2016-216с.-</w:t>
            </w:r>
            <w:r w:rsidRPr="001E6B82">
              <w:rPr>
                <w:sz w:val="24"/>
                <w:szCs w:val="24"/>
                <w:lang w:val="en-US"/>
              </w:rPr>
              <w:t>ISBN</w:t>
            </w:r>
            <w:r w:rsidRPr="001E6B82">
              <w:rPr>
                <w:sz w:val="24"/>
                <w:szCs w:val="24"/>
              </w:rPr>
              <w:t>978-5-7434-0724-8</w:t>
            </w:r>
          </w:p>
        </w:tc>
      </w:tr>
      <w:tr w:rsidR="003E544D" w:rsidTr="00664351">
        <w:tc>
          <w:tcPr>
            <w:tcW w:w="9962" w:type="dxa"/>
            <w:gridSpan w:val="2"/>
            <w:tcBorders>
              <w:bottom w:val="single" w:sz="4" w:space="0" w:color="auto"/>
            </w:tcBorders>
          </w:tcPr>
          <w:p w:rsidR="003E544D" w:rsidRDefault="00C62A20" w:rsidP="00017D71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Исследование взаимосвязи духовного, психо- эмоционального, физического здоровья обучающихся с уровнем обучаемости и пути решения проблем обучения. </w:t>
            </w:r>
            <w:r w:rsidR="00017D71">
              <w:rPr>
                <w:sz w:val="24"/>
                <w:szCs w:val="24"/>
              </w:rPr>
              <w:t>Крымский федеральный университет им.В.И.Вернадского. Педагогический вестник. Выпуск 2. Новосибирск.  Ялта .2018.</w:t>
            </w:r>
          </w:p>
        </w:tc>
      </w:tr>
      <w:tr w:rsidR="003E544D" w:rsidTr="00664351">
        <w:tc>
          <w:tcPr>
            <w:tcW w:w="9962" w:type="dxa"/>
            <w:gridSpan w:val="2"/>
            <w:tcBorders>
              <w:bottom w:val="single" w:sz="4" w:space="0" w:color="auto"/>
            </w:tcBorders>
          </w:tcPr>
          <w:p w:rsidR="003E544D" w:rsidRDefault="0083299E" w:rsidP="00861530">
            <w:pPr>
              <w:spacing w:before="0" w:line="240" w:lineRule="auto"/>
              <w:rPr>
                <w:sz w:val="24"/>
                <w:szCs w:val="24"/>
              </w:rPr>
            </w:pPr>
            <w:r>
              <w:t>Социализация обучающихся с помощью копинг –стратегий по методике Ричард Лазаруса, Сюзан Фолкман. МОАН. Тенденции развития науки иобразования. №43 часть 3.</w:t>
            </w:r>
          </w:p>
        </w:tc>
      </w:tr>
      <w:tr w:rsidR="003E544D" w:rsidTr="00664351">
        <w:tc>
          <w:tcPr>
            <w:tcW w:w="9962" w:type="dxa"/>
            <w:gridSpan w:val="2"/>
            <w:tcBorders>
              <w:bottom w:val="single" w:sz="4" w:space="0" w:color="auto"/>
            </w:tcBorders>
          </w:tcPr>
          <w:p w:rsidR="003E544D" w:rsidRDefault="003E544D" w:rsidP="00CC570C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3E544D" w:rsidTr="003E544D">
        <w:tc>
          <w:tcPr>
            <w:tcW w:w="9962" w:type="dxa"/>
            <w:gridSpan w:val="2"/>
            <w:tcBorders>
              <w:bottom w:val="single" w:sz="4" w:space="0" w:color="auto"/>
            </w:tcBorders>
          </w:tcPr>
          <w:p w:rsidR="003E544D" w:rsidRDefault="003E544D" w:rsidP="00CC570C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3E544D" w:rsidTr="00664351">
        <w:tc>
          <w:tcPr>
            <w:tcW w:w="9962" w:type="dxa"/>
            <w:gridSpan w:val="2"/>
            <w:tcBorders>
              <w:bottom w:val="single" w:sz="4" w:space="0" w:color="auto"/>
            </w:tcBorders>
          </w:tcPr>
          <w:p w:rsidR="003E544D" w:rsidRDefault="003E544D" w:rsidP="00CC570C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3E544D" w:rsidRPr="00BA7A2A" w:rsidTr="003E544D">
        <w:trPr>
          <w:gridAfter w:val="1"/>
          <w:wAfter w:w="57" w:type="dxa"/>
        </w:trPr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4D" w:rsidRDefault="003E544D" w:rsidP="00654D47">
            <w:pPr>
              <w:spacing w:line="288" w:lineRule="auto"/>
              <w:rPr>
                <w:b/>
                <w:sz w:val="24"/>
                <w:szCs w:val="24"/>
              </w:rPr>
            </w:pPr>
          </w:p>
        </w:tc>
      </w:tr>
      <w:tr w:rsidR="003E544D" w:rsidRPr="00BA7A2A" w:rsidTr="003E544D">
        <w:trPr>
          <w:gridAfter w:val="1"/>
          <w:wAfter w:w="57" w:type="dxa"/>
        </w:trPr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4D" w:rsidRDefault="003E544D" w:rsidP="00654D47">
            <w:pPr>
              <w:spacing w:line="288" w:lineRule="auto"/>
              <w:rPr>
                <w:b/>
                <w:sz w:val="24"/>
                <w:szCs w:val="24"/>
              </w:rPr>
            </w:pPr>
          </w:p>
        </w:tc>
      </w:tr>
      <w:tr w:rsidR="003E544D" w:rsidRPr="00BA7A2A" w:rsidTr="003E544D">
        <w:trPr>
          <w:gridAfter w:val="1"/>
          <w:wAfter w:w="57" w:type="dxa"/>
        </w:trPr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4D" w:rsidRDefault="003E544D" w:rsidP="00654D47">
            <w:pPr>
              <w:spacing w:line="288" w:lineRule="auto"/>
              <w:rPr>
                <w:b/>
                <w:sz w:val="24"/>
                <w:szCs w:val="24"/>
              </w:rPr>
            </w:pPr>
          </w:p>
        </w:tc>
      </w:tr>
      <w:tr w:rsidR="003E544D" w:rsidRPr="00BA7A2A" w:rsidTr="003E544D">
        <w:trPr>
          <w:gridAfter w:val="1"/>
          <w:wAfter w:w="57" w:type="dxa"/>
        </w:trPr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4D" w:rsidRDefault="003E544D" w:rsidP="00654D47">
            <w:pPr>
              <w:spacing w:line="288" w:lineRule="auto"/>
              <w:rPr>
                <w:b/>
                <w:sz w:val="24"/>
                <w:szCs w:val="24"/>
              </w:rPr>
            </w:pPr>
          </w:p>
        </w:tc>
      </w:tr>
    </w:tbl>
    <w:p w:rsidR="003E544D" w:rsidRDefault="003E544D">
      <w:bookmarkStart w:id="1" w:name="_Hlk502939855"/>
      <w:r>
        <w:br w:type="page"/>
      </w:r>
    </w:p>
    <w:tbl>
      <w:tblPr>
        <w:tblStyle w:val="a3"/>
        <w:tblW w:w="0" w:type="auto"/>
        <w:tblLook w:val="04A0"/>
      </w:tblPr>
      <w:tblGrid>
        <w:gridCol w:w="9905"/>
      </w:tblGrid>
      <w:tr w:rsidR="003E544D" w:rsidRPr="00BA7A2A" w:rsidTr="003E544D">
        <w:tc>
          <w:tcPr>
            <w:tcW w:w="9905" w:type="dxa"/>
            <w:tcBorders>
              <w:top w:val="nil"/>
              <w:left w:val="nil"/>
              <w:right w:val="nil"/>
            </w:tcBorders>
          </w:tcPr>
          <w:p w:rsidR="003E544D" w:rsidRPr="00BA7A2A" w:rsidRDefault="003E544D" w:rsidP="003E544D">
            <w:pPr>
              <w:spacing w:line="288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Статьи в сборниках научных трудов</w:t>
            </w:r>
          </w:p>
        </w:tc>
      </w:tr>
      <w:tr w:rsidR="003E544D" w:rsidTr="003E544D">
        <w:tc>
          <w:tcPr>
            <w:tcW w:w="9905" w:type="dxa"/>
            <w:tcBorders>
              <w:bottom w:val="single" w:sz="4" w:space="0" w:color="auto"/>
            </w:tcBorders>
          </w:tcPr>
          <w:p w:rsidR="003E544D" w:rsidRDefault="003E544D" w:rsidP="00654D47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3E544D" w:rsidTr="003E544D">
        <w:tc>
          <w:tcPr>
            <w:tcW w:w="9905" w:type="dxa"/>
            <w:tcBorders>
              <w:bottom w:val="single" w:sz="4" w:space="0" w:color="auto"/>
            </w:tcBorders>
          </w:tcPr>
          <w:p w:rsidR="003E544D" w:rsidRDefault="003E544D" w:rsidP="00654D47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3E544D" w:rsidTr="003E544D">
        <w:tc>
          <w:tcPr>
            <w:tcW w:w="9905" w:type="dxa"/>
            <w:tcBorders>
              <w:bottom w:val="single" w:sz="4" w:space="0" w:color="auto"/>
            </w:tcBorders>
          </w:tcPr>
          <w:p w:rsidR="003E544D" w:rsidRDefault="003E544D" w:rsidP="00654D47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3E544D" w:rsidTr="003E544D">
        <w:tc>
          <w:tcPr>
            <w:tcW w:w="9905" w:type="dxa"/>
            <w:tcBorders>
              <w:bottom w:val="single" w:sz="4" w:space="0" w:color="auto"/>
            </w:tcBorders>
          </w:tcPr>
          <w:p w:rsidR="003E544D" w:rsidRDefault="003E544D" w:rsidP="00654D47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3E544D" w:rsidTr="003E544D">
        <w:tc>
          <w:tcPr>
            <w:tcW w:w="9905" w:type="dxa"/>
            <w:tcBorders>
              <w:bottom w:val="single" w:sz="4" w:space="0" w:color="auto"/>
            </w:tcBorders>
          </w:tcPr>
          <w:p w:rsidR="003E544D" w:rsidRDefault="003E544D" w:rsidP="00654D47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3E544D" w:rsidTr="003E544D">
        <w:tc>
          <w:tcPr>
            <w:tcW w:w="9905" w:type="dxa"/>
            <w:tcBorders>
              <w:bottom w:val="single" w:sz="4" w:space="0" w:color="auto"/>
            </w:tcBorders>
          </w:tcPr>
          <w:p w:rsidR="003E544D" w:rsidRDefault="003E544D" w:rsidP="00654D47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3E544D" w:rsidTr="003E544D">
        <w:tc>
          <w:tcPr>
            <w:tcW w:w="9905" w:type="dxa"/>
            <w:tcBorders>
              <w:bottom w:val="single" w:sz="4" w:space="0" w:color="auto"/>
            </w:tcBorders>
          </w:tcPr>
          <w:p w:rsidR="003E544D" w:rsidRDefault="003E544D" w:rsidP="00654D47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3E544D" w:rsidTr="003E544D">
        <w:tc>
          <w:tcPr>
            <w:tcW w:w="9905" w:type="dxa"/>
            <w:tcBorders>
              <w:bottom w:val="single" w:sz="4" w:space="0" w:color="auto"/>
            </w:tcBorders>
          </w:tcPr>
          <w:p w:rsidR="003E544D" w:rsidRDefault="003E544D" w:rsidP="00654D47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3E544D" w:rsidTr="003E544D">
        <w:tc>
          <w:tcPr>
            <w:tcW w:w="9905" w:type="dxa"/>
            <w:tcBorders>
              <w:bottom w:val="single" w:sz="4" w:space="0" w:color="auto"/>
            </w:tcBorders>
          </w:tcPr>
          <w:p w:rsidR="003E544D" w:rsidRDefault="003E544D" w:rsidP="00654D47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3E544D" w:rsidTr="003E544D">
        <w:tc>
          <w:tcPr>
            <w:tcW w:w="9905" w:type="dxa"/>
            <w:tcBorders>
              <w:bottom w:val="single" w:sz="4" w:space="0" w:color="auto"/>
            </w:tcBorders>
          </w:tcPr>
          <w:p w:rsidR="003E544D" w:rsidRDefault="003E544D" w:rsidP="00654D47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3E544D" w:rsidTr="003E544D">
        <w:tc>
          <w:tcPr>
            <w:tcW w:w="9905" w:type="dxa"/>
            <w:tcBorders>
              <w:bottom w:val="single" w:sz="4" w:space="0" w:color="auto"/>
            </w:tcBorders>
          </w:tcPr>
          <w:p w:rsidR="003E544D" w:rsidRDefault="003E544D" w:rsidP="00654D47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3E544D" w:rsidTr="003E544D">
        <w:tc>
          <w:tcPr>
            <w:tcW w:w="9905" w:type="dxa"/>
            <w:tcBorders>
              <w:bottom w:val="single" w:sz="4" w:space="0" w:color="auto"/>
            </w:tcBorders>
          </w:tcPr>
          <w:p w:rsidR="003E544D" w:rsidRDefault="003E544D" w:rsidP="00654D47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3E544D" w:rsidTr="003E544D">
        <w:tc>
          <w:tcPr>
            <w:tcW w:w="9905" w:type="dxa"/>
            <w:tcBorders>
              <w:bottom w:val="single" w:sz="4" w:space="0" w:color="auto"/>
            </w:tcBorders>
          </w:tcPr>
          <w:p w:rsidR="003E544D" w:rsidRDefault="003E544D" w:rsidP="00654D47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3E544D" w:rsidTr="003E544D">
        <w:tc>
          <w:tcPr>
            <w:tcW w:w="9905" w:type="dxa"/>
            <w:tcBorders>
              <w:bottom w:val="single" w:sz="4" w:space="0" w:color="auto"/>
            </w:tcBorders>
          </w:tcPr>
          <w:p w:rsidR="003E544D" w:rsidRDefault="003E544D" w:rsidP="00654D47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3E544D" w:rsidTr="003E544D">
        <w:tc>
          <w:tcPr>
            <w:tcW w:w="9905" w:type="dxa"/>
            <w:tcBorders>
              <w:bottom w:val="single" w:sz="4" w:space="0" w:color="auto"/>
            </w:tcBorders>
          </w:tcPr>
          <w:p w:rsidR="003E544D" w:rsidRDefault="003E544D" w:rsidP="00654D47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3E544D" w:rsidTr="003E544D">
        <w:tc>
          <w:tcPr>
            <w:tcW w:w="9905" w:type="dxa"/>
            <w:tcBorders>
              <w:bottom w:val="single" w:sz="4" w:space="0" w:color="auto"/>
            </w:tcBorders>
          </w:tcPr>
          <w:p w:rsidR="003E544D" w:rsidRDefault="003E544D" w:rsidP="00654D47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3E544D" w:rsidRPr="00BA7A2A" w:rsidTr="003E544D"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4D" w:rsidRDefault="003E544D" w:rsidP="00654D47">
            <w:pPr>
              <w:spacing w:line="288" w:lineRule="auto"/>
              <w:rPr>
                <w:b/>
                <w:sz w:val="24"/>
                <w:szCs w:val="24"/>
              </w:rPr>
            </w:pPr>
          </w:p>
        </w:tc>
      </w:tr>
      <w:tr w:rsidR="003E544D" w:rsidRPr="00BA7A2A" w:rsidTr="003E544D"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4D" w:rsidRDefault="003E544D" w:rsidP="00654D47">
            <w:pPr>
              <w:spacing w:line="288" w:lineRule="auto"/>
              <w:rPr>
                <w:b/>
                <w:sz w:val="24"/>
                <w:szCs w:val="24"/>
              </w:rPr>
            </w:pPr>
          </w:p>
        </w:tc>
      </w:tr>
      <w:tr w:rsidR="003E544D" w:rsidRPr="00BA7A2A" w:rsidTr="003E544D"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4D" w:rsidRDefault="003E544D" w:rsidP="00654D47">
            <w:pPr>
              <w:spacing w:line="288" w:lineRule="auto"/>
              <w:rPr>
                <w:b/>
                <w:sz w:val="24"/>
                <w:szCs w:val="24"/>
              </w:rPr>
            </w:pPr>
          </w:p>
        </w:tc>
      </w:tr>
      <w:tr w:rsidR="003E544D" w:rsidRPr="00BA7A2A" w:rsidTr="003E544D"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4D" w:rsidRDefault="003E544D" w:rsidP="00654D47">
            <w:pPr>
              <w:spacing w:line="288" w:lineRule="auto"/>
              <w:rPr>
                <w:b/>
                <w:sz w:val="24"/>
                <w:szCs w:val="24"/>
              </w:rPr>
            </w:pPr>
          </w:p>
        </w:tc>
      </w:tr>
      <w:tr w:rsidR="003E544D" w:rsidRPr="00BA7A2A" w:rsidTr="003E544D"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4D" w:rsidRDefault="003E544D" w:rsidP="00654D47">
            <w:pPr>
              <w:spacing w:line="288" w:lineRule="auto"/>
              <w:rPr>
                <w:b/>
                <w:sz w:val="24"/>
                <w:szCs w:val="24"/>
              </w:rPr>
            </w:pPr>
          </w:p>
        </w:tc>
      </w:tr>
      <w:tr w:rsidR="003E544D" w:rsidRPr="00BA7A2A" w:rsidTr="003E544D"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4D" w:rsidRDefault="003E544D" w:rsidP="00654D47">
            <w:pPr>
              <w:spacing w:line="288" w:lineRule="auto"/>
              <w:rPr>
                <w:b/>
                <w:sz w:val="24"/>
                <w:szCs w:val="24"/>
              </w:rPr>
            </w:pPr>
          </w:p>
        </w:tc>
      </w:tr>
      <w:tr w:rsidR="003E544D" w:rsidRPr="00BA7A2A" w:rsidTr="003E544D"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4D" w:rsidRDefault="003E544D" w:rsidP="00654D47">
            <w:pPr>
              <w:spacing w:line="288" w:lineRule="auto"/>
              <w:rPr>
                <w:b/>
                <w:sz w:val="24"/>
                <w:szCs w:val="24"/>
              </w:rPr>
            </w:pPr>
          </w:p>
        </w:tc>
      </w:tr>
      <w:tr w:rsidR="003E544D" w:rsidRPr="00BA7A2A" w:rsidTr="003E544D"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4D" w:rsidRDefault="003E544D" w:rsidP="00654D47">
            <w:pPr>
              <w:spacing w:line="288" w:lineRule="auto"/>
              <w:rPr>
                <w:b/>
                <w:sz w:val="24"/>
                <w:szCs w:val="24"/>
              </w:rPr>
            </w:pPr>
          </w:p>
        </w:tc>
      </w:tr>
      <w:tr w:rsidR="003E544D" w:rsidRPr="00BA7A2A" w:rsidTr="003E544D"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4D" w:rsidRDefault="003E544D" w:rsidP="00654D47">
            <w:pPr>
              <w:spacing w:line="288" w:lineRule="auto"/>
              <w:rPr>
                <w:b/>
                <w:sz w:val="24"/>
                <w:szCs w:val="24"/>
              </w:rPr>
            </w:pPr>
          </w:p>
        </w:tc>
      </w:tr>
      <w:tr w:rsidR="003E544D" w:rsidRPr="00BA7A2A" w:rsidTr="003E544D"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4D" w:rsidRDefault="003E544D" w:rsidP="00654D47">
            <w:pPr>
              <w:spacing w:line="288" w:lineRule="auto"/>
              <w:rPr>
                <w:b/>
                <w:sz w:val="24"/>
                <w:szCs w:val="24"/>
              </w:rPr>
            </w:pPr>
          </w:p>
        </w:tc>
      </w:tr>
    </w:tbl>
    <w:p w:rsidR="003E544D" w:rsidRDefault="003E544D">
      <w:r>
        <w:br w:type="page"/>
      </w:r>
    </w:p>
    <w:tbl>
      <w:tblPr>
        <w:tblStyle w:val="a3"/>
        <w:tblW w:w="0" w:type="auto"/>
        <w:tblLook w:val="04A0"/>
      </w:tblPr>
      <w:tblGrid>
        <w:gridCol w:w="9905"/>
      </w:tblGrid>
      <w:tr w:rsidR="003E544D" w:rsidRPr="00BA7A2A" w:rsidTr="003E544D">
        <w:tc>
          <w:tcPr>
            <w:tcW w:w="9905" w:type="dxa"/>
            <w:tcBorders>
              <w:top w:val="nil"/>
              <w:left w:val="nil"/>
              <w:right w:val="nil"/>
            </w:tcBorders>
          </w:tcPr>
          <w:p w:rsidR="003E544D" w:rsidRPr="00BA7A2A" w:rsidRDefault="003E544D" w:rsidP="00654D47">
            <w:pPr>
              <w:spacing w:line="288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Монографии и учебные пособия</w:t>
            </w:r>
          </w:p>
        </w:tc>
      </w:tr>
      <w:tr w:rsidR="003E544D" w:rsidTr="00654D47">
        <w:tc>
          <w:tcPr>
            <w:tcW w:w="9905" w:type="dxa"/>
            <w:tcBorders>
              <w:bottom w:val="single" w:sz="4" w:space="0" w:color="auto"/>
            </w:tcBorders>
          </w:tcPr>
          <w:p w:rsidR="003E544D" w:rsidRDefault="003E544D" w:rsidP="00654D47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3E544D" w:rsidTr="00654D47">
        <w:tc>
          <w:tcPr>
            <w:tcW w:w="9905" w:type="dxa"/>
            <w:tcBorders>
              <w:bottom w:val="single" w:sz="4" w:space="0" w:color="auto"/>
            </w:tcBorders>
          </w:tcPr>
          <w:p w:rsidR="003E544D" w:rsidRDefault="003E544D" w:rsidP="00654D47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3E544D" w:rsidTr="00654D47">
        <w:tc>
          <w:tcPr>
            <w:tcW w:w="9905" w:type="dxa"/>
            <w:tcBorders>
              <w:bottom w:val="single" w:sz="4" w:space="0" w:color="auto"/>
            </w:tcBorders>
          </w:tcPr>
          <w:p w:rsidR="003E544D" w:rsidRDefault="003E544D" w:rsidP="00654D47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3E544D" w:rsidTr="00654D47">
        <w:tc>
          <w:tcPr>
            <w:tcW w:w="9905" w:type="dxa"/>
            <w:tcBorders>
              <w:bottom w:val="single" w:sz="4" w:space="0" w:color="auto"/>
            </w:tcBorders>
          </w:tcPr>
          <w:p w:rsidR="003E544D" w:rsidRDefault="003E544D" w:rsidP="00654D47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3E544D" w:rsidTr="00654D47">
        <w:tc>
          <w:tcPr>
            <w:tcW w:w="9905" w:type="dxa"/>
            <w:tcBorders>
              <w:bottom w:val="single" w:sz="4" w:space="0" w:color="auto"/>
            </w:tcBorders>
          </w:tcPr>
          <w:p w:rsidR="003E544D" w:rsidRDefault="003E544D" w:rsidP="00654D47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3E544D" w:rsidTr="00654D47">
        <w:tc>
          <w:tcPr>
            <w:tcW w:w="9905" w:type="dxa"/>
            <w:tcBorders>
              <w:bottom w:val="single" w:sz="4" w:space="0" w:color="auto"/>
            </w:tcBorders>
          </w:tcPr>
          <w:p w:rsidR="003E544D" w:rsidRDefault="003E544D" w:rsidP="00654D47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3E544D" w:rsidTr="00654D47">
        <w:tc>
          <w:tcPr>
            <w:tcW w:w="9905" w:type="dxa"/>
            <w:tcBorders>
              <w:bottom w:val="single" w:sz="4" w:space="0" w:color="auto"/>
            </w:tcBorders>
          </w:tcPr>
          <w:p w:rsidR="003E544D" w:rsidRDefault="003E544D" w:rsidP="00654D47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3E544D" w:rsidTr="00654D47">
        <w:tc>
          <w:tcPr>
            <w:tcW w:w="9905" w:type="dxa"/>
            <w:tcBorders>
              <w:bottom w:val="single" w:sz="4" w:space="0" w:color="auto"/>
            </w:tcBorders>
          </w:tcPr>
          <w:p w:rsidR="003E544D" w:rsidRDefault="003E544D" w:rsidP="00654D47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3E544D" w:rsidTr="00654D47">
        <w:tc>
          <w:tcPr>
            <w:tcW w:w="9905" w:type="dxa"/>
            <w:tcBorders>
              <w:bottom w:val="single" w:sz="4" w:space="0" w:color="auto"/>
            </w:tcBorders>
          </w:tcPr>
          <w:p w:rsidR="003E544D" w:rsidRDefault="003E544D" w:rsidP="00654D47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3E544D" w:rsidTr="00654D47">
        <w:tc>
          <w:tcPr>
            <w:tcW w:w="9905" w:type="dxa"/>
            <w:tcBorders>
              <w:bottom w:val="single" w:sz="4" w:space="0" w:color="auto"/>
            </w:tcBorders>
          </w:tcPr>
          <w:p w:rsidR="003E544D" w:rsidRDefault="003E544D" w:rsidP="00654D47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3E544D" w:rsidTr="00654D47">
        <w:tc>
          <w:tcPr>
            <w:tcW w:w="9905" w:type="dxa"/>
            <w:tcBorders>
              <w:bottom w:val="single" w:sz="4" w:space="0" w:color="auto"/>
            </w:tcBorders>
          </w:tcPr>
          <w:p w:rsidR="003E544D" w:rsidRDefault="003E544D" w:rsidP="00654D47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3E544D" w:rsidTr="00654D47">
        <w:tc>
          <w:tcPr>
            <w:tcW w:w="9905" w:type="dxa"/>
            <w:tcBorders>
              <w:bottom w:val="single" w:sz="4" w:space="0" w:color="auto"/>
            </w:tcBorders>
          </w:tcPr>
          <w:p w:rsidR="003E544D" w:rsidRDefault="003E544D" w:rsidP="00654D47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3E544D" w:rsidTr="00654D47">
        <w:tc>
          <w:tcPr>
            <w:tcW w:w="9905" w:type="dxa"/>
            <w:tcBorders>
              <w:bottom w:val="single" w:sz="4" w:space="0" w:color="auto"/>
            </w:tcBorders>
          </w:tcPr>
          <w:p w:rsidR="003E544D" w:rsidRDefault="003E544D" w:rsidP="00654D47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3E544D" w:rsidTr="00654D47">
        <w:tc>
          <w:tcPr>
            <w:tcW w:w="9905" w:type="dxa"/>
            <w:tcBorders>
              <w:bottom w:val="single" w:sz="4" w:space="0" w:color="auto"/>
            </w:tcBorders>
          </w:tcPr>
          <w:p w:rsidR="003E544D" w:rsidRDefault="003E544D" w:rsidP="00654D47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3E544D" w:rsidTr="00654D47">
        <w:tc>
          <w:tcPr>
            <w:tcW w:w="9905" w:type="dxa"/>
            <w:tcBorders>
              <w:bottom w:val="single" w:sz="4" w:space="0" w:color="auto"/>
            </w:tcBorders>
          </w:tcPr>
          <w:p w:rsidR="003E544D" w:rsidRDefault="003E544D" w:rsidP="00654D47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3E544D" w:rsidTr="003E544D">
        <w:tc>
          <w:tcPr>
            <w:tcW w:w="9905" w:type="dxa"/>
          </w:tcPr>
          <w:p w:rsidR="003E544D" w:rsidRDefault="003E544D" w:rsidP="00654D47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3E544D" w:rsidTr="003E544D">
        <w:tc>
          <w:tcPr>
            <w:tcW w:w="9905" w:type="dxa"/>
          </w:tcPr>
          <w:p w:rsidR="003E544D" w:rsidRDefault="003E544D" w:rsidP="00654D47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3E544D" w:rsidTr="003E544D">
        <w:tc>
          <w:tcPr>
            <w:tcW w:w="9905" w:type="dxa"/>
          </w:tcPr>
          <w:p w:rsidR="003E544D" w:rsidRDefault="003E544D" w:rsidP="00654D47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3E544D" w:rsidTr="003E544D">
        <w:tc>
          <w:tcPr>
            <w:tcW w:w="9905" w:type="dxa"/>
          </w:tcPr>
          <w:p w:rsidR="003E544D" w:rsidRDefault="003E544D" w:rsidP="00654D47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3E544D" w:rsidTr="003E544D">
        <w:tc>
          <w:tcPr>
            <w:tcW w:w="9905" w:type="dxa"/>
          </w:tcPr>
          <w:p w:rsidR="003E544D" w:rsidRDefault="003E544D" w:rsidP="00654D47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3E544D" w:rsidTr="003E544D">
        <w:tc>
          <w:tcPr>
            <w:tcW w:w="9905" w:type="dxa"/>
          </w:tcPr>
          <w:p w:rsidR="003E544D" w:rsidRDefault="003E544D" w:rsidP="00654D47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3E544D" w:rsidTr="003E544D">
        <w:tc>
          <w:tcPr>
            <w:tcW w:w="9905" w:type="dxa"/>
          </w:tcPr>
          <w:p w:rsidR="003E544D" w:rsidRDefault="003E544D" w:rsidP="00654D47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3E544D" w:rsidTr="003E544D">
        <w:tc>
          <w:tcPr>
            <w:tcW w:w="9905" w:type="dxa"/>
          </w:tcPr>
          <w:p w:rsidR="003E544D" w:rsidRDefault="003E544D" w:rsidP="00654D47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3E544D" w:rsidTr="003E544D">
        <w:tc>
          <w:tcPr>
            <w:tcW w:w="9905" w:type="dxa"/>
          </w:tcPr>
          <w:p w:rsidR="003E544D" w:rsidRDefault="003E544D" w:rsidP="00654D47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3E544D" w:rsidTr="003E544D">
        <w:tc>
          <w:tcPr>
            <w:tcW w:w="9905" w:type="dxa"/>
          </w:tcPr>
          <w:p w:rsidR="003E544D" w:rsidRDefault="003E544D" w:rsidP="00654D47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3E544D" w:rsidTr="003E544D">
        <w:tc>
          <w:tcPr>
            <w:tcW w:w="9905" w:type="dxa"/>
          </w:tcPr>
          <w:p w:rsidR="003E544D" w:rsidRDefault="003E544D" w:rsidP="00654D47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3E544D" w:rsidTr="003E544D">
        <w:tc>
          <w:tcPr>
            <w:tcW w:w="9905" w:type="dxa"/>
          </w:tcPr>
          <w:p w:rsidR="003E544D" w:rsidRDefault="003E544D" w:rsidP="00654D47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3E544D" w:rsidTr="003E544D">
        <w:tc>
          <w:tcPr>
            <w:tcW w:w="9905" w:type="dxa"/>
          </w:tcPr>
          <w:p w:rsidR="003E544D" w:rsidRDefault="003E544D" w:rsidP="00654D47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3E544D" w:rsidTr="00654D47">
        <w:tc>
          <w:tcPr>
            <w:tcW w:w="9905" w:type="dxa"/>
            <w:tcBorders>
              <w:bottom w:val="single" w:sz="4" w:space="0" w:color="auto"/>
            </w:tcBorders>
          </w:tcPr>
          <w:p w:rsidR="003E544D" w:rsidRDefault="003E544D" w:rsidP="00654D47">
            <w:pPr>
              <w:spacing w:line="288" w:lineRule="auto"/>
              <w:rPr>
                <w:sz w:val="24"/>
                <w:szCs w:val="24"/>
              </w:rPr>
            </w:pPr>
          </w:p>
        </w:tc>
      </w:tr>
      <w:bookmarkEnd w:id="0"/>
      <w:bookmarkEnd w:id="1"/>
    </w:tbl>
    <w:p w:rsidR="00BA7A2A" w:rsidRDefault="00BA7A2A" w:rsidP="00CC570C">
      <w:pPr>
        <w:spacing w:after="0" w:line="288" w:lineRule="auto"/>
        <w:ind w:firstLine="709"/>
        <w:rPr>
          <w:sz w:val="24"/>
          <w:szCs w:val="24"/>
        </w:rPr>
      </w:pPr>
    </w:p>
    <w:sectPr w:rsidR="00BA7A2A" w:rsidSect="00C51C4A">
      <w:headerReference w:type="default" r:id="rId9"/>
      <w:pgSz w:w="11906" w:h="16838"/>
      <w:pgMar w:top="851" w:right="1080" w:bottom="1440" w:left="108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A17" w:rsidRDefault="00F85A17" w:rsidP="00F64DB1">
      <w:pPr>
        <w:spacing w:before="0" w:after="0" w:line="240" w:lineRule="auto"/>
      </w:pPr>
      <w:r>
        <w:separator/>
      </w:r>
    </w:p>
  </w:endnote>
  <w:endnote w:type="continuationSeparator" w:id="1">
    <w:p w:rsidR="00F85A17" w:rsidRDefault="00F85A17" w:rsidP="00F64DB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A17" w:rsidRDefault="00F85A17" w:rsidP="00F64DB1">
      <w:pPr>
        <w:spacing w:before="0" w:after="0" w:line="240" w:lineRule="auto"/>
      </w:pPr>
      <w:r>
        <w:separator/>
      </w:r>
    </w:p>
  </w:footnote>
  <w:footnote w:type="continuationSeparator" w:id="1">
    <w:p w:rsidR="00F85A17" w:rsidRDefault="00F85A17" w:rsidP="00F64DB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15C" w:rsidRDefault="00342715" w:rsidP="00CF215C">
    <w:pPr>
      <w:pStyle w:val="a6"/>
      <w:jc w:val="right"/>
    </w:pPr>
    <w:r>
      <w:t>Форма МОАН-СР-001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7FDC"/>
    <w:multiLevelType w:val="hybridMultilevel"/>
    <w:tmpl w:val="BD9ED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D1064"/>
    <w:multiLevelType w:val="hybridMultilevel"/>
    <w:tmpl w:val="DBA4D4C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3BE50409"/>
    <w:multiLevelType w:val="hybridMultilevel"/>
    <w:tmpl w:val="2D3CCFB4"/>
    <w:lvl w:ilvl="0" w:tplc="CABC2112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AC91FA7"/>
    <w:multiLevelType w:val="hybridMultilevel"/>
    <w:tmpl w:val="08B2F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1C4A"/>
    <w:rsid w:val="000105E9"/>
    <w:rsid w:val="00017D71"/>
    <w:rsid w:val="000A3E9B"/>
    <w:rsid w:val="000C5484"/>
    <w:rsid w:val="001169FB"/>
    <w:rsid w:val="00165BB0"/>
    <w:rsid w:val="001A4D81"/>
    <w:rsid w:val="00203589"/>
    <w:rsid w:val="00204B31"/>
    <w:rsid w:val="00232843"/>
    <w:rsid w:val="002532DE"/>
    <w:rsid w:val="002603AF"/>
    <w:rsid w:val="00292030"/>
    <w:rsid w:val="002D395B"/>
    <w:rsid w:val="002D5FFE"/>
    <w:rsid w:val="002E014A"/>
    <w:rsid w:val="00337A5E"/>
    <w:rsid w:val="00342715"/>
    <w:rsid w:val="00392A7F"/>
    <w:rsid w:val="003E1DE8"/>
    <w:rsid w:val="003E544D"/>
    <w:rsid w:val="003F213A"/>
    <w:rsid w:val="00443DFF"/>
    <w:rsid w:val="00454FB0"/>
    <w:rsid w:val="004706EC"/>
    <w:rsid w:val="004D7D15"/>
    <w:rsid w:val="004F0A15"/>
    <w:rsid w:val="00512DC2"/>
    <w:rsid w:val="00520231"/>
    <w:rsid w:val="005300E8"/>
    <w:rsid w:val="00542B96"/>
    <w:rsid w:val="00573868"/>
    <w:rsid w:val="005B5171"/>
    <w:rsid w:val="005D01F1"/>
    <w:rsid w:val="005D3744"/>
    <w:rsid w:val="005E6539"/>
    <w:rsid w:val="0066136B"/>
    <w:rsid w:val="00666BE1"/>
    <w:rsid w:val="006C2B27"/>
    <w:rsid w:val="006E0B14"/>
    <w:rsid w:val="00772294"/>
    <w:rsid w:val="00773E90"/>
    <w:rsid w:val="00787A0D"/>
    <w:rsid w:val="007934DD"/>
    <w:rsid w:val="007B2010"/>
    <w:rsid w:val="007E1C5C"/>
    <w:rsid w:val="007F655C"/>
    <w:rsid w:val="00804B38"/>
    <w:rsid w:val="00816900"/>
    <w:rsid w:val="0083299E"/>
    <w:rsid w:val="00846BCD"/>
    <w:rsid w:val="00861530"/>
    <w:rsid w:val="00875471"/>
    <w:rsid w:val="008B4E08"/>
    <w:rsid w:val="008F7553"/>
    <w:rsid w:val="009153E5"/>
    <w:rsid w:val="00932806"/>
    <w:rsid w:val="009D2559"/>
    <w:rsid w:val="009E270F"/>
    <w:rsid w:val="009E3084"/>
    <w:rsid w:val="009E47C8"/>
    <w:rsid w:val="00A577CB"/>
    <w:rsid w:val="00A6116F"/>
    <w:rsid w:val="00A67108"/>
    <w:rsid w:val="00A72C34"/>
    <w:rsid w:val="00A76922"/>
    <w:rsid w:val="00A84F79"/>
    <w:rsid w:val="00A957EF"/>
    <w:rsid w:val="00B13855"/>
    <w:rsid w:val="00B400D5"/>
    <w:rsid w:val="00B9489A"/>
    <w:rsid w:val="00BA4093"/>
    <w:rsid w:val="00BA7A2A"/>
    <w:rsid w:val="00BD0FB0"/>
    <w:rsid w:val="00C11DC5"/>
    <w:rsid w:val="00C26455"/>
    <w:rsid w:val="00C51C4A"/>
    <w:rsid w:val="00C62A20"/>
    <w:rsid w:val="00CB22CE"/>
    <w:rsid w:val="00CC570C"/>
    <w:rsid w:val="00CD0359"/>
    <w:rsid w:val="00CE63D4"/>
    <w:rsid w:val="00CF215C"/>
    <w:rsid w:val="00D22015"/>
    <w:rsid w:val="00D371C0"/>
    <w:rsid w:val="00D43069"/>
    <w:rsid w:val="00D43324"/>
    <w:rsid w:val="00D93F7C"/>
    <w:rsid w:val="00DA4E8E"/>
    <w:rsid w:val="00DA52F3"/>
    <w:rsid w:val="00DA74B9"/>
    <w:rsid w:val="00DE67F2"/>
    <w:rsid w:val="00E5043B"/>
    <w:rsid w:val="00E51A69"/>
    <w:rsid w:val="00E54825"/>
    <w:rsid w:val="00EA3CEE"/>
    <w:rsid w:val="00EE2C49"/>
    <w:rsid w:val="00F043BC"/>
    <w:rsid w:val="00F24F3D"/>
    <w:rsid w:val="00F314B6"/>
    <w:rsid w:val="00F50FDA"/>
    <w:rsid w:val="00F64DB1"/>
    <w:rsid w:val="00F65CEC"/>
    <w:rsid w:val="00F77B4D"/>
    <w:rsid w:val="00F85A17"/>
    <w:rsid w:val="00FF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70C"/>
    <w:pPr>
      <w:spacing w:before="12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5484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75471"/>
    <w:pPr>
      <w:keepNext/>
      <w:keepLines/>
      <w:spacing w:before="200" w:after="0"/>
      <w:jc w:val="center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484"/>
    <w:rPr>
      <w:rFonts w:eastAsiaTheme="majorEastAsia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875471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a3">
    <w:name w:val="Table Grid"/>
    <w:basedOn w:val="a1"/>
    <w:uiPriority w:val="59"/>
    <w:rsid w:val="00C51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1C4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C4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64DB1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64DB1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semiHidden/>
    <w:unhideWhenUsed/>
    <w:rsid w:val="00F64DB1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64DB1"/>
    <w:rPr>
      <w:rFonts w:ascii="Times New Roman" w:hAnsi="Times New Roman"/>
      <w:sz w:val="28"/>
    </w:rPr>
  </w:style>
  <w:style w:type="paragraph" w:styleId="aa">
    <w:name w:val="List Paragraph"/>
    <w:basedOn w:val="a"/>
    <w:uiPriority w:val="99"/>
    <w:qFormat/>
    <w:rsid w:val="00E54825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548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A54EE-6138-4AF6-9727-6E34D9177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 Ivanov</dc:creator>
  <cp:lastModifiedBy>Admin</cp:lastModifiedBy>
  <cp:revision>2</cp:revision>
  <dcterms:created xsi:type="dcterms:W3CDTF">2018-11-23T22:05:00Z</dcterms:created>
  <dcterms:modified xsi:type="dcterms:W3CDTF">2018-11-23T22:05:00Z</dcterms:modified>
</cp:coreProperties>
</file>